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09" w:rsidRPr="00D37030" w:rsidRDefault="00292F09" w:rsidP="00292F09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D37030">
        <w:rPr>
          <w:rFonts w:ascii="Times New Roman" w:hAnsi="Times New Roman" w:cs="Times New Roman"/>
          <w:b/>
          <w:i/>
          <w:sz w:val="32"/>
          <w:lang w:val="uk-UA"/>
        </w:rPr>
        <w:t>Рекомендації батькам по корекції тривожності дітей</w:t>
      </w:r>
    </w:p>
    <w:p w:rsidR="00292F09" w:rsidRDefault="00292F09" w:rsidP="00292F09">
      <w:r>
        <w:t xml:space="preserve">   </w:t>
      </w:r>
      <w:bookmarkStart w:id="0" w:name="_GoBack"/>
      <w:bookmarkEnd w:id="0"/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 xml:space="preserve">У роботі з дітьми з тривожністю необхідно </w:t>
      </w:r>
    </w:p>
    <w:p w:rsidR="00292F09" w:rsidRPr="00292F09" w:rsidRDefault="00D37030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  <w:t>Постійно  підбадьорювати</w:t>
      </w:r>
      <w:r w:rsidR="00292F09" w:rsidRPr="00292F0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92F09" w:rsidRPr="00292F09">
        <w:rPr>
          <w:rFonts w:ascii="Times New Roman" w:hAnsi="Times New Roman" w:cs="Times New Roman"/>
          <w:sz w:val="28"/>
          <w:lang w:val="uk-UA"/>
        </w:rPr>
        <w:t>заохочувати  демонструвати впевненість у їхньому успіху, у їхніх можливостях;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Виховувати правильне ставлення до результатів своєї діяльності,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уміння правильно  оцінити їх ,опосередкова</w:t>
      </w:r>
      <w:r w:rsidR="00D37030">
        <w:rPr>
          <w:rFonts w:ascii="Times New Roman" w:hAnsi="Times New Roman" w:cs="Times New Roman"/>
          <w:sz w:val="28"/>
          <w:lang w:val="uk-UA"/>
        </w:rPr>
        <w:t>но ставитися до власних успіхів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невдач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не боятися помилок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використову</w:t>
      </w:r>
      <w:r w:rsidR="00D37030">
        <w:rPr>
          <w:rFonts w:ascii="Times New Roman" w:hAnsi="Times New Roman" w:cs="Times New Roman"/>
          <w:sz w:val="28"/>
          <w:lang w:val="uk-UA"/>
        </w:rPr>
        <w:t>вати їх для розвитку діяльності</w:t>
      </w:r>
      <w:r w:rsidRPr="00292F09">
        <w:rPr>
          <w:rFonts w:ascii="Times New Roman" w:hAnsi="Times New Roman" w:cs="Times New Roman"/>
          <w:sz w:val="28"/>
          <w:lang w:val="uk-UA"/>
        </w:rPr>
        <w:t>;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Формувати правильне ставлення до результатів діяльності інших дітей;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 xml:space="preserve">Розвивати </w:t>
      </w:r>
      <w:r w:rsidR="00D37030">
        <w:rPr>
          <w:rFonts w:ascii="Times New Roman" w:hAnsi="Times New Roman" w:cs="Times New Roman"/>
          <w:sz w:val="28"/>
          <w:lang w:val="uk-UA"/>
        </w:rPr>
        <w:t>орієнтацію на спосіб діяльності</w:t>
      </w:r>
      <w:r w:rsidRPr="00292F09">
        <w:rPr>
          <w:rFonts w:ascii="Times New Roman" w:hAnsi="Times New Roman" w:cs="Times New Roman"/>
          <w:sz w:val="28"/>
          <w:lang w:val="uk-UA"/>
        </w:rPr>
        <w:t>;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Розширювати і збагачувати навички спілку</w:t>
      </w:r>
      <w:r w:rsidR="00D37030">
        <w:rPr>
          <w:rFonts w:ascii="Times New Roman" w:hAnsi="Times New Roman" w:cs="Times New Roman"/>
          <w:sz w:val="28"/>
          <w:lang w:val="uk-UA"/>
        </w:rPr>
        <w:t>вання з дорослими й однолітками</w:t>
      </w:r>
      <w:r w:rsidRPr="00292F09">
        <w:rPr>
          <w:rFonts w:ascii="Times New Roman" w:hAnsi="Times New Roman" w:cs="Times New Roman"/>
          <w:sz w:val="28"/>
          <w:lang w:val="uk-UA"/>
        </w:rPr>
        <w:t>, розвивати адекватне ставлення до оцінок і думок інших людей;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Щоб перебороти скутість ,потрібно до</w:t>
      </w:r>
      <w:r w:rsidR="00D37030">
        <w:rPr>
          <w:rFonts w:ascii="Times New Roman" w:hAnsi="Times New Roman" w:cs="Times New Roman"/>
          <w:sz w:val="28"/>
          <w:lang w:val="uk-UA"/>
        </w:rPr>
        <w:t>помагати дитині розслаблюватися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знімати нап</w:t>
      </w:r>
      <w:r w:rsidR="00D37030">
        <w:rPr>
          <w:rFonts w:ascii="Times New Roman" w:hAnsi="Times New Roman" w:cs="Times New Roman"/>
          <w:sz w:val="28"/>
          <w:lang w:val="uk-UA"/>
        </w:rPr>
        <w:t>ругу за допомогою рухливих ігор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музики, спортивних вправ</w:t>
      </w:r>
      <w:r w:rsidRPr="00292F09">
        <w:rPr>
          <w:rFonts w:ascii="Times New Roman" w:hAnsi="Times New Roman" w:cs="Times New Roman"/>
          <w:sz w:val="28"/>
          <w:lang w:val="uk-UA"/>
        </w:rPr>
        <w:t>;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допоможе інсценізація етюдів на пряв сміливості,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рішучості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що потребує від дитини психоемоційного ототожнення себе з персонажем;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ігри,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що виражають три</w:t>
      </w:r>
      <w:r w:rsidR="00D37030">
        <w:rPr>
          <w:rFonts w:ascii="Times New Roman" w:hAnsi="Times New Roman" w:cs="Times New Roman"/>
          <w:sz w:val="28"/>
          <w:lang w:val="uk-UA"/>
        </w:rPr>
        <w:t>вожність занепокоєння учасників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 xml:space="preserve">дають змогу емоційно </w:t>
      </w:r>
      <w:r w:rsidR="00D37030">
        <w:rPr>
          <w:rFonts w:ascii="Times New Roman" w:hAnsi="Times New Roman" w:cs="Times New Roman"/>
          <w:sz w:val="28"/>
          <w:lang w:val="uk-UA"/>
        </w:rPr>
        <w:t>відкинути пригніченість і страх</w:t>
      </w:r>
      <w:r w:rsidRPr="00292F09">
        <w:rPr>
          <w:rFonts w:ascii="Times New Roman" w:hAnsi="Times New Roman" w:cs="Times New Roman"/>
          <w:sz w:val="28"/>
          <w:lang w:val="uk-UA"/>
        </w:rPr>
        <w:t>, оцінити їх як  ха</w:t>
      </w:r>
      <w:r w:rsidR="00D37030">
        <w:rPr>
          <w:rFonts w:ascii="Times New Roman" w:hAnsi="Times New Roman" w:cs="Times New Roman"/>
          <w:sz w:val="28"/>
          <w:lang w:val="uk-UA"/>
        </w:rPr>
        <w:t>рактеристики ігрових персонажів</w:t>
      </w:r>
      <w:r w:rsidRPr="00292F09">
        <w:rPr>
          <w:rFonts w:ascii="Times New Roman" w:hAnsi="Times New Roman" w:cs="Times New Roman"/>
          <w:sz w:val="28"/>
          <w:lang w:val="uk-UA"/>
        </w:rPr>
        <w:t>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а не даної дитини,і  на основі психологічного «</w:t>
      </w:r>
      <w:proofErr w:type="spellStart"/>
      <w:r w:rsidRPr="00292F09">
        <w:rPr>
          <w:rFonts w:ascii="Times New Roman" w:hAnsi="Times New Roman" w:cs="Times New Roman"/>
          <w:sz w:val="28"/>
          <w:lang w:val="uk-UA"/>
        </w:rPr>
        <w:t>розототожнення</w:t>
      </w:r>
      <w:proofErr w:type="spellEnd"/>
      <w:r w:rsidRPr="00292F09">
        <w:rPr>
          <w:rFonts w:ascii="Times New Roman" w:hAnsi="Times New Roman" w:cs="Times New Roman"/>
          <w:sz w:val="28"/>
          <w:lang w:val="uk-UA"/>
        </w:rPr>
        <w:t>» з носі є гнітючих переживань позбутися власних страхів.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Не сваріть дитину за те,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що вона посміла гніватися на вас. Навпаки,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поставтеся до неї,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 xml:space="preserve">до її </w:t>
      </w:r>
      <w:r w:rsidR="00D37030">
        <w:rPr>
          <w:rFonts w:ascii="Times New Roman" w:hAnsi="Times New Roman" w:cs="Times New Roman"/>
          <w:sz w:val="28"/>
          <w:lang w:val="uk-UA"/>
        </w:rPr>
        <w:t>обурення з розумінням і повагою</w:t>
      </w:r>
      <w:r w:rsidRPr="00292F09">
        <w:rPr>
          <w:rFonts w:ascii="Times New Roman" w:hAnsi="Times New Roman" w:cs="Times New Roman"/>
          <w:sz w:val="28"/>
          <w:lang w:val="uk-UA"/>
        </w:rPr>
        <w:t>: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допоможіть їй усвідомити і сформулювати свої претензії до вас.</w:t>
      </w:r>
    </w:p>
    <w:p w:rsidR="00292F09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Тільки тоді,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коли емоції згаснуть,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розкажіть дитині про те,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як ви переживали,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коли вона виявляла свій гнів. Знайдіть разом із нею влад</w:t>
      </w:r>
      <w:r w:rsidR="00D37030">
        <w:rPr>
          <w:rFonts w:ascii="Times New Roman" w:hAnsi="Times New Roman" w:cs="Times New Roman"/>
          <w:sz w:val="28"/>
          <w:lang w:val="uk-UA"/>
        </w:rPr>
        <w:t>у форму висловлювання претензій</w:t>
      </w:r>
      <w:r w:rsidRPr="00292F09">
        <w:rPr>
          <w:rFonts w:ascii="Times New Roman" w:hAnsi="Times New Roman" w:cs="Times New Roman"/>
          <w:sz w:val="28"/>
          <w:lang w:val="uk-UA"/>
        </w:rPr>
        <w:t>.</w:t>
      </w:r>
    </w:p>
    <w:p w:rsidR="00AC3193" w:rsidRPr="00292F09" w:rsidRDefault="00292F09" w:rsidP="00292F09">
      <w:pPr>
        <w:jc w:val="both"/>
        <w:rPr>
          <w:rFonts w:ascii="Times New Roman" w:hAnsi="Times New Roman" w:cs="Times New Roman"/>
          <w:sz w:val="28"/>
          <w:lang w:val="uk-UA"/>
        </w:rPr>
      </w:pPr>
      <w:r w:rsidRPr="00292F09">
        <w:rPr>
          <w:rFonts w:ascii="Times New Roman" w:hAnsi="Times New Roman" w:cs="Times New Roman"/>
          <w:sz w:val="28"/>
          <w:lang w:val="uk-UA"/>
        </w:rPr>
        <w:t>•</w:t>
      </w:r>
      <w:r w:rsidRPr="00292F09">
        <w:rPr>
          <w:rFonts w:ascii="Times New Roman" w:hAnsi="Times New Roman" w:cs="Times New Roman"/>
          <w:sz w:val="28"/>
          <w:lang w:val="uk-UA"/>
        </w:rPr>
        <w:tab/>
        <w:t>Поспостерігайте за собою. Дуже часто ми самі виховуємо своє роздратування,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терпимо його доти,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доки воно не вибухне,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як вулкан,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яким уже не можна керувати. Набагато легше й корисніше вчасно помітити своє незадоволення і проявити його так,щоб не принизити дитину,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не звинуватити,</w:t>
      </w:r>
      <w:r w:rsidR="00D37030">
        <w:rPr>
          <w:rFonts w:ascii="Times New Roman" w:hAnsi="Times New Roman" w:cs="Times New Roman"/>
          <w:sz w:val="28"/>
          <w:lang w:val="uk-UA"/>
        </w:rPr>
        <w:t xml:space="preserve"> </w:t>
      </w:r>
      <w:r w:rsidRPr="00292F09">
        <w:rPr>
          <w:rFonts w:ascii="Times New Roman" w:hAnsi="Times New Roman" w:cs="Times New Roman"/>
          <w:sz w:val="28"/>
          <w:lang w:val="uk-UA"/>
        </w:rPr>
        <w:t>а просто виявити своє незадоволення.</w:t>
      </w:r>
    </w:p>
    <w:sectPr w:rsidR="00AC3193" w:rsidRPr="0029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09"/>
    <w:rsid w:val="00292F09"/>
    <w:rsid w:val="00AC3193"/>
    <w:rsid w:val="00D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2013-08-02T03:04:00Z</dcterms:created>
  <dcterms:modified xsi:type="dcterms:W3CDTF">2013-08-02T03:18:00Z</dcterms:modified>
</cp:coreProperties>
</file>